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E41D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26387">
              <w:rPr>
                <w:color w:val="000000"/>
                <w:sz w:val="28"/>
                <w:szCs w:val="28"/>
                <w:lang w:val="uk-UA"/>
              </w:rPr>
              <w:t>1084/4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D53260">
        <w:rPr>
          <w:b/>
          <w:color w:val="000000"/>
          <w:sz w:val="28"/>
          <w:szCs w:val="28"/>
          <w:lang w:val="uk-UA"/>
        </w:rPr>
        <w:t>Остапчука Андрія Олександровича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1720F">
        <w:rPr>
          <w:color w:val="000000"/>
          <w:sz w:val="28"/>
          <w:szCs w:val="28"/>
          <w:lang w:val="uk-UA"/>
        </w:rPr>
        <w:t xml:space="preserve"> Остапчука Андрія Олександровича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C1720F">
        <w:rPr>
          <w:color w:val="000000"/>
          <w:sz w:val="28"/>
          <w:szCs w:val="28"/>
          <w:lang w:val="uk-UA"/>
        </w:rPr>
        <w:t xml:space="preserve"> ТОВ</w:t>
      </w:r>
      <w:r w:rsidR="001577E0">
        <w:rPr>
          <w:color w:val="000000"/>
          <w:sz w:val="28"/>
          <w:szCs w:val="28"/>
          <w:lang w:val="uk-UA"/>
        </w:rPr>
        <w:t xml:space="preserve"> «</w:t>
      </w:r>
      <w:r w:rsidR="00C1720F">
        <w:rPr>
          <w:color w:val="000000"/>
          <w:sz w:val="28"/>
          <w:szCs w:val="28"/>
          <w:lang w:val="uk-UA"/>
        </w:rPr>
        <w:t>ЗЕМЕЛЬНА ПРАВОВА КОМПАНІЯ</w:t>
      </w:r>
      <w:r w:rsidR="001577E0">
        <w:rPr>
          <w:color w:val="000000"/>
          <w:sz w:val="28"/>
          <w:szCs w:val="28"/>
          <w:lang w:val="uk-UA"/>
        </w:rPr>
        <w:t>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зміни цільового призначення </w:t>
      </w:r>
      <w:r w:rsidR="006D3DEF">
        <w:rPr>
          <w:color w:val="000000"/>
          <w:sz w:val="28"/>
          <w:szCs w:val="28"/>
          <w:lang w:val="uk-UA"/>
        </w:rPr>
        <w:t>земельних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6D3DEF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 з кадастров</w:t>
      </w:r>
      <w:r w:rsidR="00546FB5">
        <w:rPr>
          <w:color w:val="000000"/>
          <w:sz w:val="28"/>
          <w:szCs w:val="28"/>
          <w:lang w:val="uk-UA"/>
        </w:rPr>
        <w:t>им</w:t>
      </w:r>
      <w:r w:rsidR="006D3DEF">
        <w:rPr>
          <w:color w:val="000000"/>
          <w:sz w:val="28"/>
          <w:szCs w:val="28"/>
          <w:lang w:val="uk-UA"/>
        </w:rPr>
        <w:t>и номера</w:t>
      </w:r>
      <w:r w:rsidR="00546FB5">
        <w:rPr>
          <w:color w:val="000000"/>
          <w:sz w:val="28"/>
          <w:szCs w:val="28"/>
          <w:lang w:val="uk-UA"/>
        </w:rPr>
        <w:t>м</w:t>
      </w:r>
      <w:r w:rsidR="006D3DEF">
        <w:rPr>
          <w:color w:val="000000"/>
          <w:sz w:val="28"/>
          <w:szCs w:val="28"/>
          <w:lang w:val="uk-UA"/>
        </w:rPr>
        <w:t>и</w:t>
      </w:r>
      <w:r w:rsidR="00546FB5">
        <w:rPr>
          <w:color w:val="000000"/>
          <w:sz w:val="28"/>
          <w:szCs w:val="28"/>
          <w:lang w:val="uk-UA"/>
        </w:rPr>
        <w:t xml:space="preserve"> 0520</w:t>
      </w:r>
      <w:r w:rsidR="006D3DEF">
        <w:rPr>
          <w:color w:val="000000"/>
          <w:sz w:val="28"/>
          <w:szCs w:val="28"/>
          <w:lang w:val="uk-UA"/>
        </w:rPr>
        <w:t>685500:01:002</w:t>
      </w:r>
      <w:r w:rsidR="00670735">
        <w:rPr>
          <w:color w:val="000000"/>
          <w:sz w:val="28"/>
          <w:szCs w:val="28"/>
          <w:lang w:val="uk-UA"/>
        </w:rPr>
        <w:t>:0</w:t>
      </w:r>
      <w:r w:rsidR="006D3DEF">
        <w:rPr>
          <w:color w:val="000000"/>
          <w:sz w:val="28"/>
          <w:szCs w:val="28"/>
          <w:lang w:val="uk-UA"/>
        </w:rPr>
        <w:t>104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D3DEF">
        <w:rPr>
          <w:color w:val="000000"/>
          <w:sz w:val="28"/>
          <w:szCs w:val="28"/>
          <w:lang w:val="uk-UA"/>
        </w:rPr>
        <w:t>3750</w:t>
      </w:r>
      <w:r w:rsidR="003153F2">
        <w:rPr>
          <w:color w:val="000000"/>
          <w:sz w:val="28"/>
          <w:szCs w:val="28"/>
          <w:lang w:val="uk-UA"/>
        </w:rPr>
        <w:t xml:space="preserve">га </w:t>
      </w:r>
      <w:r w:rsidR="0005078B">
        <w:rPr>
          <w:color w:val="000000"/>
          <w:sz w:val="28"/>
          <w:szCs w:val="28"/>
          <w:lang w:val="uk-UA"/>
        </w:rPr>
        <w:t xml:space="preserve">в с. </w:t>
      </w:r>
      <w:proofErr w:type="spellStart"/>
      <w:r w:rsidR="0005078B">
        <w:rPr>
          <w:color w:val="000000"/>
          <w:sz w:val="28"/>
          <w:szCs w:val="28"/>
          <w:lang w:val="uk-UA"/>
        </w:rPr>
        <w:t>Пултівці</w:t>
      </w:r>
      <w:proofErr w:type="spellEnd"/>
      <w:r w:rsidR="0005078B">
        <w:rPr>
          <w:color w:val="000000"/>
          <w:sz w:val="28"/>
          <w:szCs w:val="28"/>
          <w:lang w:val="uk-UA"/>
        </w:rPr>
        <w:t xml:space="preserve">, вул. Шевченка, 42 в, Вінницького району, Вінницької області </w:t>
      </w:r>
      <w:r w:rsidR="003153F2">
        <w:rPr>
          <w:color w:val="000000"/>
          <w:sz w:val="28"/>
          <w:szCs w:val="28"/>
          <w:lang w:val="uk-UA"/>
        </w:rPr>
        <w:t>та 0520</w:t>
      </w:r>
      <w:r w:rsidR="00791AAB">
        <w:rPr>
          <w:color w:val="000000"/>
          <w:sz w:val="28"/>
          <w:szCs w:val="28"/>
          <w:lang w:val="uk-UA"/>
        </w:rPr>
        <w:t>685500:01:002:0128, площею 0,431</w:t>
      </w:r>
      <w:r w:rsidR="003153F2">
        <w:rPr>
          <w:color w:val="000000"/>
          <w:sz w:val="28"/>
          <w:szCs w:val="28"/>
          <w:lang w:val="uk-UA"/>
        </w:rPr>
        <w:t>0га,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3153F2">
        <w:rPr>
          <w:color w:val="000000"/>
          <w:sz w:val="28"/>
          <w:szCs w:val="28"/>
          <w:lang w:val="uk-UA"/>
        </w:rPr>
        <w:t>я</w:t>
      </w:r>
      <w:r w:rsidR="006D3DEF">
        <w:rPr>
          <w:color w:val="000000"/>
          <w:sz w:val="28"/>
          <w:szCs w:val="28"/>
          <w:lang w:val="uk-UA"/>
        </w:rPr>
        <w:t xml:space="preserve">ться в с. </w:t>
      </w:r>
      <w:proofErr w:type="spellStart"/>
      <w:r w:rsidR="003153F2">
        <w:rPr>
          <w:color w:val="000000"/>
          <w:sz w:val="28"/>
          <w:szCs w:val="28"/>
          <w:lang w:val="uk-UA"/>
        </w:rPr>
        <w:t>Пултівці</w:t>
      </w:r>
      <w:proofErr w:type="spellEnd"/>
      <w:r w:rsidR="003153F2">
        <w:rPr>
          <w:color w:val="000000"/>
          <w:sz w:val="28"/>
          <w:szCs w:val="28"/>
          <w:lang w:val="uk-UA"/>
        </w:rPr>
        <w:t>, вул. Шевче</w:t>
      </w:r>
      <w:r w:rsidR="0005078B">
        <w:rPr>
          <w:color w:val="000000"/>
          <w:sz w:val="28"/>
          <w:szCs w:val="28"/>
          <w:lang w:val="uk-UA"/>
        </w:rPr>
        <w:t>нка, 42</w:t>
      </w:r>
      <w:r w:rsidR="003153F2">
        <w:rPr>
          <w:color w:val="000000"/>
          <w:sz w:val="28"/>
          <w:szCs w:val="28"/>
          <w:lang w:val="uk-UA"/>
        </w:rPr>
        <w:t xml:space="preserve"> </w:t>
      </w:r>
      <w:r w:rsidR="0005078B">
        <w:rPr>
          <w:color w:val="000000"/>
          <w:sz w:val="28"/>
          <w:szCs w:val="28"/>
          <w:lang w:val="uk-UA"/>
        </w:rPr>
        <w:t>а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05078B">
        <w:rPr>
          <w:color w:val="000000"/>
          <w:sz w:val="28"/>
          <w:szCs w:val="28"/>
          <w:lang w:val="uk-UA"/>
        </w:rPr>
        <w:t xml:space="preserve"> Вінницької області та перебувають</w:t>
      </w:r>
      <w:r>
        <w:rPr>
          <w:color w:val="000000"/>
          <w:sz w:val="28"/>
          <w:szCs w:val="28"/>
          <w:lang w:val="uk-UA"/>
        </w:rPr>
        <w:t xml:space="preserve">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05078B">
        <w:rPr>
          <w:color w:val="000000"/>
          <w:sz w:val="28"/>
          <w:szCs w:val="28"/>
          <w:lang w:val="uk-UA"/>
        </w:rPr>
        <w:t xml:space="preserve"> Остапчука Андрія Олександровича</w:t>
      </w:r>
      <w:r w:rsidR="00A43256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05078B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05078B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на </w:t>
      </w:r>
      <w:r w:rsidR="0005078B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05078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промисловості»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</w:t>
      </w:r>
      <w:r w:rsidR="0005078B">
        <w:rPr>
          <w:color w:val="000000"/>
          <w:sz w:val="28"/>
          <w:szCs w:val="28"/>
          <w:lang w:val="uk-UA"/>
        </w:rPr>
        <w:t>и</w:t>
      </w:r>
      <w:r w:rsidR="00714428">
        <w:rPr>
          <w:color w:val="000000"/>
          <w:sz w:val="28"/>
          <w:szCs w:val="28"/>
          <w:lang w:val="uk-UA"/>
        </w:rPr>
        <w:t xml:space="preserve"> </w:t>
      </w:r>
      <w:r w:rsidR="0005078B">
        <w:rPr>
          <w:color w:val="000000"/>
          <w:sz w:val="28"/>
          <w:szCs w:val="28"/>
          <w:lang w:val="uk-UA"/>
        </w:rPr>
        <w:t>номера</w:t>
      </w:r>
      <w:r w:rsidR="00DC6F21">
        <w:rPr>
          <w:color w:val="000000"/>
          <w:sz w:val="28"/>
          <w:szCs w:val="28"/>
          <w:lang w:val="uk-UA"/>
        </w:rPr>
        <w:t>м</w:t>
      </w:r>
      <w:r w:rsidR="0005078B">
        <w:rPr>
          <w:color w:val="000000"/>
          <w:sz w:val="28"/>
          <w:szCs w:val="28"/>
          <w:lang w:val="uk-UA"/>
        </w:rPr>
        <w:t xml:space="preserve">и: 0520685500:01:002:0104 площею 0,3750га в с. </w:t>
      </w:r>
      <w:proofErr w:type="spellStart"/>
      <w:r w:rsidR="0005078B">
        <w:rPr>
          <w:color w:val="000000"/>
          <w:sz w:val="28"/>
          <w:szCs w:val="28"/>
          <w:lang w:val="uk-UA"/>
        </w:rPr>
        <w:t>Пултівці</w:t>
      </w:r>
      <w:proofErr w:type="spellEnd"/>
      <w:r w:rsidR="0005078B">
        <w:rPr>
          <w:color w:val="000000"/>
          <w:sz w:val="28"/>
          <w:szCs w:val="28"/>
          <w:lang w:val="uk-UA"/>
        </w:rPr>
        <w:t>, вул. Шевченка, 42 в, Вінницького району, Вінницької області та 052</w:t>
      </w:r>
      <w:r w:rsidR="00791AAB">
        <w:rPr>
          <w:color w:val="000000"/>
          <w:sz w:val="28"/>
          <w:szCs w:val="28"/>
          <w:lang w:val="uk-UA"/>
        </w:rPr>
        <w:t>0685500:01:002:0128 площею 0,431</w:t>
      </w:r>
      <w:r w:rsidR="0005078B">
        <w:rPr>
          <w:color w:val="000000"/>
          <w:sz w:val="28"/>
          <w:szCs w:val="28"/>
          <w:lang w:val="uk-UA"/>
        </w:rPr>
        <w:t xml:space="preserve">0га, що знаходяться в с. </w:t>
      </w:r>
      <w:proofErr w:type="spellStart"/>
      <w:r w:rsidR="0005078B">
        <w:rPr>
          <w:color w:val="000000"/>
          <w:sz w:val="28"/>
          <w:szCs w:val="28"/>
          <w:lang w:val="uk-UA"/>
        </w:rPr>
        <w:t>Пултівці</w:t>
      </w:r>
      <w:proofErr w:type="spellEnd"/>
      <w:r w:rsidR="0005078B">
        <w:rPr>
          <w:color w:val="000000"/>
          <w:sz w:val="28"/>
          <w:szCs w:val="28"/>
          <w:lang w:val="uk-UA"/>
        </w:rPr>
        <w:t xml:space="preserve">, вул. Шевченка, 42 а, Вінницького району, Вінницької області та перебувають у власності гр. Остапчука Андрія Олександровича, з призначення «для ведення особистого селянського господарства» на «для розміщення та експлуатації основних, підсобних і допоміжних будівель та споруд підприємств переробної, машинобудівної та іншої промисловості». </w:t>
      </w:r>
      <w:r w:rsidR="00A43256">
        <w:rPr>
          <w:color w:val="000000"/>
          <w:sz w:val="28"/>
          <w:szCs w:val="28"/>
          <w:lang w:val="uk-UA"/>
        </w:rPr>
        <w:t xml:space="preserve"> </w:t>
      </w:r>
    </w:p>
    <w:p w:rsidR="003F50AA" w:rsidRPr="00144F29" w:rsidRDefault="00F03A21" w:rsidP="00144F2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5078B" w:rsidRPr="0005078B">
        <w:rPr>
          <w:color w:val="000000"/>
          <w:sz w:val="28"/>
          <w:szCs w:val="28"/>
          <w:lang w:val="uk-UA"/>
        </w:rPr>
        <w:t xml:space="preserve"> </w:t>
      </w:r>
      <w:r w:rsidR="0005078B">
        <w:rPr>
          <w:color w:val="000000"/>
          <w:sz w:val="28"/>
          <w:szCs w:val="28"/>
          <w:lang w:val="uk-UA"/>
        </w:rPr>
        <w:t>Остапчуку Андрію Олександровичу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244187">
        <w:rPr>
          <w:color w:val="000000"/>
          <w:sz w:val="28"/>
          <w:szCs w:val="28"/>
          <w:lang w:val="uk-UA"/>
        </w:rPr>
        <w:t>а земельні ділянки:</w:t>
      </w:r>
      <w:r>
        <w:rPr>
          <w:color w:val="000000"/>
          <w:sz w:val="28"/>
          <w:szCs w:val="28"/>
          <w:lang w:val="uk-UA"/>
        </w:rPr>
        <w:t xml:space="preserve"> </w:t>
      </w:r>
      <w:r w:rsidR="00244187">
        <w:rPr>
          <w:color w:val="000000"/>
          <w:sz w:val="28"/>
          <w:szCs w:val="28"/>
          <w:lang w:val="uk-UA"/>
        </w:rPr>
        <w:t>кадастровий номер 0520685500:01:002:0104 площею 0,3750га</w:t>
      </w:r>
      <w:r w:rsidR="00144F29" w:rsidRPr="00144F29">
        <w:rPr>
          <w:color w:val="000000"/>
          <w:sz w:val="28"/>
          <w:szCs w:val="28"/>
          <w:lang w:val="uk-UA"/>
        </w:rPr>
        <w:t xml:space="preserve"> </w:t>
      </w:r>
      <w:r w:rsidR="00144F29">
        <w:rPr>
          <w:color w:val="000000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промисловості, що знаходяться</w:t>
      </w:r>
      <w:r w:rsidR="00244187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244187">
        <w:rPr>
          <w:color w:val="000000"/>
          <w:sz w:val="28"/>
          <w:szCs w:val="28"/>
          <w:lang w:val="uk-UA"/>
        </w:rPr>
        <w:t>Пултівці</w:t>
      </w:r>
      <w:proofErr w:type="spellEnd"/>
      <w:r w:rsidR="00244187">
        <w:rPr>
          <w:color w:val="000000"/>
          <w:sz w:val="28"/>
          <w:szCs w:val="28"/>
          <w:lang w:val="uk-UA"/>
        </w:rPr>
        <w:t>, вул. Шевченка, 42 в, Вінницького району, Вінницької області та 0520685500:01:002:0128 площею 0,4310</w:t>
      </w:r>
      <w:r w:rsidR="00144F29">
        <w:rPr>
          <w:color w:val="000000"/>
          <w:sz w:val="28"/>
          <w:szCs w:val="28"/>
          <w:lang w:val="uk-UA"/>
        </w:rPr>
        <w:t>га</w:t>
      </w:r>
      <w:r w:rsidR="00244187">
        <w:rPr>
          <w:color w:val="000000"/>
          <w:sz w:val="28"/>
          <w:szCs w:val="28"/>
          <w:lang w:val="uk-UA"/>
        </w:rPr>
        <w:t xml:space="preserve"> </w:t>
      </w:r>
      <w:r w:rsidR="00144F29">
        <w:rPr>
          <w:color w:val="000000"/>
          <w:sz w:val="28"/>
          <w:szCs w:val="28"/>
          <w:lang w:val="uk-UA"/>
        </w:rPr>
        <w:t xml:space="preserve">для розміщення та експлуатації основних, підсобних і допоміжних будівель та споруд підприємств </w:t>
      </w:r>
      <w:r w:rsidR="00144F29">
        <w:rPr>
          <w:color w:val="000000"/>
          <w:sz w:val="28"/>
          <w:szCs w:val="28"/>
          <w:lang w:val="uk-UA"/>
        </w:rPr>
        <w:lastRenderedPageBreak/>
        <w:t xml:space="preserve">переробної, машинобудівної та іншої промисловості, </w:t>
      </w:r>
      <w:r w:rsidR="00244187">
        <w:rPr>
          <w:color w:val="000000"/>
          <w:sz w:val="28"/>
          <w:szCs w:val="28"/>
          <w:lang w:val="uk-UA"/>
        </w:rPr>
        <w:t xml:space="preserve">що знаходяться в с. </w:t>
      </w:r>
      <w:proofErr w:type="spellStart"/>
      <w:r w:rsidR="00244187">
        <w:rPr>
          <w:color w:val="000000"/>
          <w:sz w:val="28"/>
          <w:szCs w:val="28"/>
          <w:lang w:val="uk-UA"/>
        </w:rPr>
        <w:t>Пултівці</w:t>
      </w:r>
      <w:proofErr w:type="spellEnd"/>
      <w:r w:rsidR="00244187">
        <w:rPr>
          <w:color w:val="000000"/>
          <w:sz w:val="28"/>
          <w:szCs w:val="28"/>
          <w:lang w:val="uk-UA"/>
        </w:rPr>
        <w:t xml:space="preserve">, вул. Шевченка, 42 а, Вінницького району, Вінницької області.  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8E25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26387"/>
    <w:rsid w:val="00032B8A"/>
    <w:rsid w:val="00041721"/>
    <w:rsid w:val="0005078B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4F29"/>
    <w:rsid w:val="001460C8"/>
    <w:rsid w:val="00152965"/>
    <w:rsid w:val="001577E0"/>
    <w:rsid w:val="001A38E4"/>
    <w:rsid w:val="00207426"/>
    <w:rsid w:val="00222FCB"/>
    <w:rsid w:val="00225DCE"/>
    <w:rsid w:val="00243CF8"/>
    <w:rsid w:val="00244187"/>
    <w:rsid w:val="0025230D"/>
    <w:rsid w:val="00252BA1"/>
    <w:rsid w:val="0027120F"/>
    <w:rsid w:val="00276315"/>
    <w:rsid w:val="002C5A30"/>
    <w:rsid w:val="002D512E"/>
    <w:rsid w:val="002D7AB4"/>
    <w:rsid w:val="00302479"/>
    <w:rsid w:val="003153F2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D3DEF"/>
    <w:rsid w:val="006E6CDB"/>
    <w:rsid w:val="006F32F5"/>
    <w:rsid w:val="00714428"/>
    <w:rsid w:val="00771C6A"/>
    <w:rsid w:val="00791AAB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1720F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3260"/>
    <w:rsid w:val="00D564B1"/>
    <w:rsid w:val="00D957AC"/>
    <w:rsid w:val="00DA0931"/>
    <w:rsid w:val="00DA49EC"/>
    <w:rsid w:val="00DC6F21"/>
    <w:rsid w:val="00DD7C1B"/>
    <w:rsid w:val="00DE1C51"/>
    <w:rsid w:val="00DE41DB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106</cp:revision>
  <cp:lastPrinted>2023-03-22T07:11:00Z</cp:lastPrinted>
  <dcterms:created xsi:type="dcterms:W3CDTF">2021-11-23T13:52:00Z</dcterms:created>
  <dcterms:modified xsi:type="dcterms:W3CDTF">2023-03-22T07:11:00Z</dcterms:modified>
</cp:coreProperties>
</file>